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EBDA" w14:textId="77777777" w:rsidR="000B0C0E" w:rsidRDefault="000B0C0E" w:rsidP="000B0C0E">
      <w:pPr>
        <w:pStyle w:val="Default"/>
      </w:pPr>
    </w:p>
    <w:p w14:paraId="4B22DF3D" w14:textId="77777777" w:rsidR="000B0C0E" w:rsidRPr="000B0C0E" w:rsidRDefault="000B0C0E" w:rsidP="000B0C0E">
      <w:pPr>
        <w:pStyle w:val="Default"/>
        <w:jc w:val="center"/>
        <w:rPr>
          <w:sz w:val="28"/>
          <w:szCs w:val="28"/>
          <w:u w:val="single"/>
        </w:rPr>
      </w:pPr>
      <w:r w:rsidRPr="000B0C0E">
        <w:rPr>
          <w:b/>
          <w:bCs/>
          <w:sz w:val="28"/>
          <w:szCs w:val="28"/>
          <w:u w:val="single"/>
        </w:rPr>
        <w:t>Obecní úřad Bulhary, Bulhary 88, 691 89</w:t>
      </w:r>
    </w:p>
    <w:p w14:paraId="13DB0739" w14:textId="77777777" w:rsidR="000B0C0E" w:rsidRDefault="000B0C0E" w:rsidP="000B0C0E">
      <w:pPr>
        <w:pStyle w:val="Default"/>
        <w:rPr>
          <w:b/>
          <w:bCs/>
          <w:sz w:val="32"/>
          <w:szCs w:val="32"/>
        </w:rPr>
      </w:pPr>
    </w:p>
    <w:p w14:paraId="54B0C3F0" w14:textId="77777777" w:rsidR="000B0C0E" w:rsidRPr="00892756" w:rsidRDefault="000B0C0E" w:rsidP="000B0C0E">
      <w:pPr>
        <w:pStyle w:val="Default"/>
        <w:jc w:val="center"/>
        <w:rPr>
          <w:sz w:val="28"/>
          <w:szCs w:val="28"/>
        </w:rPr>
      </w:pPr>
      <w:r w:rsidRPr="00892756">
        <w:rPr>
          <w:b/>
          <w:bCs/>
          <w:sz w:val="28"/>
          <w:szCs w:val="28"/>
        </w:rPr>
        <w:t>PŘIZNÁNÍ</w:t>
      </w:r>
    </w:p>
    <w:p w14:paraId="1C59AACD" w14:textId="77777777" w:rsidR="000B0C0E" w:rsidRDefault="000B0C0E" w:rsidP="000B0C0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místnímu poplatku z pobytu za …</w:t>
      </w:r>
      <w:r w:rsidR="00892756"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</w:rPr>
        <w:t xml:space="preserve"> čtvrtletí roku ……</w:t>
      </w:r>
    </w:p>
    <w:p w14:paraId="36FA416E" w14:textId="62D706F4" w:rsidR="000B0C0E" w:rsidRPr="00892756" w:rsidRDefault="00726976" w:rsidP="000B0C0E">
      <w:pPr>
        <w:pStyle w:val="Default"/>
        <w:jc w:val="center"/>
        <w:rPr>
          <w:sz w:val="18"/>
          <w:szCs w:val="18"/>
        </w:rPr>
      </w:pPr>
      <w:r w:rsidRPr="00892756">
        <w:rPr>
          <w:sz w:val="18"/>
          <w:szCs w:val="18"/>
        </w:rPr>
        <w:t xml:space="preserve">(na základě Obecně závazné vyhlášky obce Bulhary č. </w:t>
      </w:r>
      <w:r w:rsidR="00941910">
        <w:rPr>
          <w:sz w:val="18"/>
          <w:szCs w:val="18"/>
        </w:rPr>
        <w:t>1/2026</w:t>
      </w:r>
      <w:r w:rsidRPr="00892756">
        <w:rPr>
          <w:sz w:val="18"/>
          <w:szCs w:val="18"/>
        </w:rPr>
        <w:t>, o místním poplatku z pobytu)</w:t>
      </w:r>
    </w:p>
    <w:p w14:paraId="39ACF353" w14:textId="77777777" w:rsidR="00726976" w:rsidRDefault="00726976" w:rsidP="000B0C0E">
      <w:pPr>
        <w:pStyle w:val="Default"/>
        <w:rPr>
          <w:sz w:val="22"/>
          <w:szCs w:val="22"/>
        </w:rPr>
      </w:pPr>
    </w:p>
    <w:p w14:paraId="3AFF933D" w14:textId="77777777" w:rsidR="00892756" w:rsidRDefault="00892756" w:rsidP="000B0C0E">
      <w:pPr>
        <w:pStyle w:val="Default"/>
        <w:rPr>
          <w:sz w:val="22"/>
          <w:szCs w:val="22"/>
        </w:rPr>
      </w:pPr>
    </w:p>
    <w:p w14:paraId="79C06E10" w14:textId="77777777" w:rsidR="000B0C0E" w:rsidRPr="00AA29D5" w:rsidRDefault="000B0C0E" w:rsidP="000B0C0E">
      <w:pPr>
        <w:pStyle w:val="Default"/>
        <w:rPr>
          <w:b/>
          <w:sz w:val="22"/>
          <w:szCs w:val="22"/>
        </w:rPr>
      </w:pPr>
      <w:r w:rsidRPr="00AA29D5">
        <w:rPr>
          <w:b/>
          <w:sz w:val="22"/>
          <w:szCs w:val="22"/>
        </w:rPr>
        <w:t xml:space="preserve">Poskytovatel úplatného pobytu (plátce poplatku): </w:t>
      </w:r>
    </w:p>
    <w:p w14:paraId="664B5305" w14:textId="77777777" w:rsidR="00726976" w:rsidRDefault="00726976" w:rsidP="000B0C0E">
      <w:pPr>
        <w:pStyle w:val="Default"/>
        <w:rPr>
          <w:sz w:val="22"/>
          <w:szCs w:val="22"/>
        </w:rPr>
      </w:pPr>
    </w:p>
    <w:p w14:paraId="72BCE6B7" w14:textId="77777777" w:rsidR="000B0C0E" w:rsidRDefault="00726976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</w:t>
      </w:r>
      <w:r w:rsidR="000B0C0E">
        <w:rPr>
          <w:sz w:val="22"/>
          <w:szCs w:val="22"/>
        </w:rPr>
        <w:t>méno a příjmení</w:t>
      </w:r>
      <w:r>
        <w:rPr>
          <w:sz w:val="22"/>
          <w:szCs w:val="22"/>
        </w:rPr>
        <w:t xml:space="preserve"> (firma) 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0B0C0E">
        <w:rPr>
          <w:sz w:val="22"/>
          <w:szCs w:val="22"/>
        </w:rPr>
        <w:t xml:space="preserve"> </w:t>
      </w:r>
    </w:p>
    <w:p w14:paraId="53EBFD01" w14:textId="77777777" w:rsidR="00726976" w:rsidRDefault="00726976" w:rsidP="000B0C0E">
      <w:pPr>
        <w:pStyle w:val="Default"/>
        <w:rPr>
          <w:sz w:val="22"/>
          <w:szCs w:val="22"/>
        </w:rPr>
      </w:pPr>
    </w:p>
    <w:p w14:paraId="1F55F964" w14:textId="77777777" w:rsidR="00726976" w:rsidRDefault="00633E77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Místo přihlášení</w:t>
      </w:r>
      <w:r w:rsidR="000B0C0E">
        <w:rPr>
          <w:sz w:val="22"/>
          <w:szCs w:val="22"/>
        </w:rPr>
        <w:t xml:space="preserve"> (sí</w:t>
      </w:r>
      <w:r>
        <w:rPr>
          <w:sz w:val="22"/>
          <w:szCs w:val="22"/>
        </w:rPr>
        <w:t>dlo firmy) …</w:t>
      </w:r>
      <w:r w:rsidR="00726976">
        <w:rPr>
          <w:sz w:val="22"/>
          <w:szCs w:val="22"/>
        </w:rPr>
        <w:t>……………………………………………………………………...</w:t>
      </w:r>
    </w:p>
    <w:p w14:paraId="404D25A1" w14:textId="77777777" w:rsidR="003F672E" w:rsidRDefault="003F672E" w:rsidP="000B0C0E">
      <w:pPr>
        <w:pStyle w:val="Default"/>
        <w:rPr>
          <w:sz w:val="22"/>
          <w:szCs w:val="22"/>
        </w:rPr>
      </w:pPr>
    </w:p>
    <w:p w14:paraId="6AA96315" w14:textId="77777777" w:rsidR="003F672E" w:rsidRDefault="003F672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Název provozovny (ubytování) ………………………………………………………………………</w:t>
      </w:r>
    </w:p>
    <w:p w14:paraId="7F4B1569" w14:textId="77777777" w:rsidR="000B0C0E" w:rsidRDefault="00726976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B0C0E">
        <w:rPr>
          <w:sz w:val="22"/>
          <w:szCs w:val="22"/>
        </w:rPr>
        <w:t xml:space="preserve"> </w:t>
      </w:r>
    </w:p>
    <w:p w14:paraId="7E8155DA" w14:textId="77777777" w:rsidR="00726976" w:rsidRDefault="003F672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Rodné číslo (</w:t>
      </w:r>
      <w:r w:rsidR="000B0C0E">
        <w:rPr>
          <w:sz w:val="22"/>
          <w:szCs w:val="22"/>
        </w:rPr>
        <w:t>IČ</w:t>
      </w:r>
      <w:r>
        <w:rPr>
          <w:sz w:val="22"/>
          <w:szCs w:val="22"/>
        </w:rPr>
        <w:t>O)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726976">
        <w:rPr>
          <w:sz w:val="22"/>
          <w:szCs w:val="22"/>
        </w:rPr>
        <w:t>……………………………………...</w:t>
      </w:r>
    </w:p>
    <w:p w14:paraId="42C77E03" w14:textId="77777777" w:rsidR="000B0C0E" w:rsidRDefault="000B0C0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3A0FA1" w14:textId="77777777" w:rsidR="00726976" w:rsidRDefault="00726976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Telefon, email </w:t>
      </w:r>
      <w:r w:rsidR="000B0C0E">
        <w:rPr>
          <w:sz w:val="22"/>
          <w:szCs w:val="22"/>
        </w:rPr>
        <w:t>(nepovinný ú</w:t>
      </w:r>
      <w:r>
        <w:rPr>
          <w:sz w:val="22"/>
          <w:szCs w:val="22"/>
        </w:rPr>
        <w:t>daj) 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0768BD3" w14:textId="77777777" w:rsidR="000B0C0E" w:rsidRDefault="000B0C0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DEECB3" w14:textId="77777777" w:rsidR="00726976" w:rsidRDefault="00726976" w:rsidP="000B0C0E">
      <w:pPr>
        <w:pStyle w:val="Default"/>
        <w:rPr>
          <w:sz w:val="22"/>
          <w:szCs w:val="22"/>
        </w:rPr>
      </w:pPr>
    </w:p>
    <w:p w14:paraId="492B8111" w14:textId="26C2B057" w:rsidR="000B0C0E" w:rsidRDefault="000B0C0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Sazba poplatku činí </w:t>
      </w:r>
      <w:r w:rsidR="00941910">
        <w:rPr>
          <w:sz w:val="22"/>
          <w:szCs w:val="22"/>
        </w:rPr>
        <w:t>2</w:t>
      </w:r>
      <w:r w:rsidR="00726976">
        <w:rPr>
          <w:sz w:val="22"/>
          <w:szCs w:val="22"/>
        </w:rPr>
        <w:t>5</w:t>
      </w:r>
      <w:r>
        <w:rPr>
          <w:sz w:val="22"/>
          <w:szCs w:val="22"/>
        </w:rPr>
        <w:t xml:space="preserve"> Kč za každý započatý den pobytu, s výjimkou dne jeho počátku. 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176"/>
        <w:gridCol w:w="933"/>
        <w:gridCol w:w="933"/>
        <w:gridCol w:w="933"/>
        <w:gridCol w:w="987"/>
      </w:tblGrid>
      <w:tr w:rsidR="00726976" w:rsidRPr="00726976" w14:paraId="3D565296" w14:textId="77777777" w:rsidTr="00726976">
        <w:trPr>
          <w:trHeight w:val="61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50354B3" w14:textId="77777777" w:rsid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D5239C" w14:textId="77777777" w:rsidR="00892756" w:rsidRPr="00726976" w:rsidRDefault="0089275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C3BD37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92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POPLATEK Z POBYTU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3E9A89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 měsíc ve čtvrtletí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6BB2C0D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 měsíc ve čtvrtletí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959DA0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měsíc ve čtvrtletí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CF816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čtvrtletí celkem</w:t>
            </w:r>
          </w:p>
        </w:tc>
      </w:tr>
      <w:tr w:rsidR="00726976" w:rsidRPr="00726976" w14:paraId="3E8E16BA" w14:textId="77777777" w:rsidTr="0072697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223B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CEDD3" w14:textId="77777777" w:rsidR="00726976" w:rsidRPr="00726976" w:rsidRDefault="00726976" w:rsidP="007269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placených lůžek x den celkem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A0ED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85CE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80447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990CD5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6976" w:rsidRPr="00726976" w14:paraId="6933C556" w14:textId="77777777" w:rsidTr="0072697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51E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91126" w14:textId="77777777" w:rsidR="00726976" w:rsidRPr="00726976" w:rsidRDefault="00726976" w:rsidP="007269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lůžek x den osvobozené od poplatku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C562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DB4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288B5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36B2F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6976" w:rsidRPr="00726976" w14:paraId="6A527963" w14:textId="77777777" w:rsidTr="0072697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573A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CFD87" w14:textId="77777777" w:rsidR="00726976" w:rsidRPr="00726976" w:rsidRDefault="00726976" w:rsidP="007269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lůžek x den podléhající poplatku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D307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79C0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D9C28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C8978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6976" w:rsidRPr="00726976" w14:paraId="40DE366C" w14:textId="77777777" w:rsidTr="0072697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07BF07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8573F" w14:textId="77777777" w:rsidR="00726976" w:rsidRPr="00726976" w:rsidRDefault="00726976" w:rsidP="0072697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sazba poplatku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7CE59" w14:textId="4226BA93" w:rsidR="00726976" w:rsidRPr="00726976" w:rsidRDefault="00941910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726976" w:rsidRPr="0089275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="00726976"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340A98" w14:textId="718BA713" w:rsidR="00726976" w:rsidRPr="00726976" w:rsidRDefault="00941910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726976" w:rsidRPr="0089275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="00726976"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73006" w14:textId="1F7085CE" w:rsidR="00726976" w:rsidRPr="00726976" w:rsidRDefault="00941910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726976" w:rsidRPr="0089275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="00726976"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A48F8" w14:textId="7166C019" w:rsidR="00726976" w:rsidRPr="00726976" w:rsidRDefault="00941910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726976" w:rsidRPr="0089275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="00726976"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,- Kč</w:t>
            </w:r>
          </w:p>
        </w:tc>
      </w:tr>
      <w:tr w:rsidR="00726976" w:rsidRPr="00726976" w14:paraId="06D0D9FE" w14:textId="77777777" w:rsidTr="0072697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DAAF64" w14:textId="77777777" w:rsidR="00726976" w:rsidRPr="00726976" w:rsidRDefault="00726976" w:rsidP="0072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76739" w14:textId="77777777" w:rsidR="00726976" w:rsidRPr="00726976" w:rsidRDefault="00726976" w:rsidP="0072697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poplatek celkem </w:t>
            </w: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(řádek č. 3 x řádek č. 4)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FABA7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B91D7A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CBC2B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B985D" w14:textId="77777777" w:rsidR="00726976" w:rsidRPr="00726976" w:rsidRDefault="00726976" w:rsidP="0072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69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14:paraId="15478D37" w14:textId="77777777" w:rsidR="00726976" w:rsidRDefault="00726976" w:rsidP="000B0C0E">
      <w:pPr>
        <w:pStyle w:val="Default"/>
        <w:rPr>
          <w:sz w:val="22"/>
          <w:szCs w:val="22"/>
        </w:rPr>
      </w:pPr>
    </w:p>
    <w:p w14:paraId="75012356" w14:textId="77777777" w:rsidR="00892756" w:rsidRDefault="00892756" w:rsidP="000B0C0E">
      <w:pPr>
        <w:pStyle w:val="Default"/>
        <w:rPr>
          <w:sz w:val="22"/>
          <w:szCs w:val="22"/>
        </w:rPr>
      </w:pPr>
    </w:p>
    <w:p w14:paraId="47B58876" w14:textId="04E38A68" w:rsidR="000B0C0E" w:rsidRPr="00892756" w:rsidRDefault="000B0C0E" w:rsidP="000B0C0E">
      <w:pPr>
        <w:pStyle w:val="Default"/>
        <w:rPr>
          <w:sz w:val="22"/>
          <w:szCs w:val="22"/>
        </w:rPr>
      </w:pPr>
      <w:r w:rsidRPr="00892756">
        <w:rPr>
          <w:sz w:val="22"/>
          <w:szCs w:val="22"/>
        </w:rPr>
        <w:t xml:space="preserve">Poplatek je splatný nejpozději do 15 dnů po uplynutí příslušného kalendářního čtvrtletí. Poplatek se platí bez vyzvání v hotovosti </w:t>
      </w:r>
      <w:r w:rsidR="00941910">
        <w:rPr>
          <w:sz w:val="22"/>
          <w:szCs w:val="22"/>
        </w:rPr>
        <w:t xml:space="preserve">nebo kartou </w:t>
      </w:r>
      <w:r w:rsidRPr="00892756">
        <w:rPr>
          <w:sz w:val="22"/>
          <w:szCs w:val="22"/>
        </w:rPr>
        <w:t xml:space="preserve">do pokladny obecního úřadu, případně na účet obce č. </w:t>
      </w:r>
      <w:r w:rsidR="00726976" w:rsidRPr="00892756">
        <w:rPr>
          <w:sz w:val="22"/>
          <w:szCs w:val="22"/>
        </w:rPr>
        <w:t>223827750/0300</w:t>
      </w:r>
      <w:r w:rsidR="00941910">
        <w:rPr>
          <w:sz w:val="22"/>
          <w:szCs w:val="22"/>
        </w:rPr>
        <w:t>.</w:t>
      </w:r>
    </w:p>
    <w:p w14:paraId="1A40F834" w14:textId="77777777" w:rsidR="000B0C0E" w:rsidRPr="00892756" w:rsidRDefault="000B0C0E" w:rsidP="000B0C0E">
      <w:pPr>
        <w:pStyle w:val="Default"/>
        <w:rPr>
          <w:sz w:val="22"/>
          <w:szCs w:val="22"/>
        </w:rPr>
      </w:pPr>
      <w:r w:rsidRPr="00892756">
        <w:rPr>
          <w:sz w:val="22"/>
          <w:szCs w:val="22"/>
        </w:rPr>
        <w:t xml:space="preserve">Prohlašuji, že uvedené údaje jsou pravdivé a úplné. Jsem si vědom/a právních následků případného uvedení nepravdivých a neúplných údajů. </w:t>
      </w:r>
    </w:p>
    <w:p w14:paraId="497E947E" w14:textId="77777777" w:rsidR="000B0C0E" w:rsidRPr="00892756" w:rsidRDefault="000B0C0E" w:rsidP="000B0C0E">
      <w:pPr>
        <w:pStyle w:val="Default"/>
        <w:rPr>
          <w:sz w:val="22"/>
          <w:szCs w:val="22"/>
        </w:rPr>
      </w:pPr>
      <w:r w:rsidRPr="00892756">
        <w:rPr>
          <w:sz w:val="22"/>
          <w:szCs w:val="22"/>
        </w:rPr>
        <w:t xml:space="preserve">Beru na vědomí, že případné osobní údaje obsažené v tomto přiznání budou zpracovány za účelem evidence v souladu s právními předpisy. </w:t>
      </w:r>
    </w:p>
    <w:p w14:paraId="1813890E" w14:textId="77777777" w:rsidR="00726976" w:rsidRDefault="00726976" w:rsidP="000B0C0E">
      <w:pPr>
        <w:pStyle w:val="Default"/>
        <w:rPr>
          <w:sz w:val="22"/>
          <w:szCs w:val="22"/>
        </w:rPr>
      </w:pPr>
    </w:p>
    <w:p w14:paraId="407DAB6A" w14:textId="77777777" w:rsidR="00892756" w:rsidRDefault="00892756" w:rsidP="000B0C0E">
      <w:pPr>
        <w:pStyle w:val="Default"/>
        <w:rPr>
          <w:sz w:val="22"/>
          <w:szCs w:val="22"/>
        </w:rPr>
      </w:pPr>
    </w:p>
    <w:p w14:paraId="3025C65E" w14:textId="77777777" w:rsidR="00892756" w:rsidRDefault="00892756" w:rsidP="000B0C0E">
      <w:pPr>
        <w:pStyle w:val="Default"/>
        <w:rPr>
          <w:sz w:val="22"/>
          <w:szCs w:val="22"/>
        </w:rPr>
      </w:pPr>
    </w:p>
    <w:p w14:paraId="3437DB37" w14:textId="77777777" w:rsidR="000B0C0E" w:rsidRDefault="000B0C0E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726976">
        <w:rPr>
          <w:sz w:val="22"/>
          <w:szCs w:val="22"/>
        </w:rPr>
        <w:t> </w:t>
      </w:r>
      <w:proofErr w:type="gramStart"/>
      <w:r w:rsidR="00726976">
        <w:rPr>
          <w:sz w:val="22"/>
          <w:szCs w:val="22"/>
        </w:rPr>
        <w:t xml:space="preserve">Bulharech </w:t>
      </w:r>
      <w:r>
        <w:rPr>
          <w:sz w:val="22"/>
          <w:szCs w:val="22"/>
        </w:rPr>
        <w:t xml:space="preserve"> dne</w:t>
      </w:r>
      <w:proofErr w:type="gramEnd"/>
      <w:r>
        <w:rPr>
          <w:sz w:val="22"/>
          <w:szCs w:val="22"/>
        </w:rPr>
        <w:t xml:space="preserve"> ............................ </w:t>
      </w:r>
    </w:p>
    <w:p w14:paraId="5DE1A95E" w14:textId="77777777" w:rsidR="00726976" w:rsidRDefault="00726976" w:rsidP="000B0C0E">
      <w:pPr>
        <w:pStyle w:val="Default"/>
        <w:rPr>
          <w:sz w:val="22"/>
          <w:szCs w:val="22"/>
        </w:rPr>
      </w:pPr>
    </w:p>
    <w:p w14:paraId="352B5391" w14:textId="77777777" w:rsidR="00892756" w:rsidRDefault="00892756" w:rsidP="000B0C0E">
      <w:pPr>
        <w:pStyle w:val="Default"/>
        <w:rPr>
          <w:sz w:val="22"/>
          <w:szCs w:val="22"/>
        </w:rPr>
      </w:pPr>
    </w:p>
    <w:p w14:paraId="5A31A20A" w14:textId="77777777" w:rsidR="00892756" w:rsidRDefault="00892756" w:rsidP="000B0C0E">
      <w:pPr>
        <w:pStyle w:val="Default"/>
        <w:rPr>
          <w:sz w:val="22"/>
          <w:szCs w:val="22"/>
        </w:rPr>
      </w:pPr>
    </w:p>
    <w:p w14:paraId="3D223499" w14:textId="77777777" w:rsidR="00726976" w:rsidRDefault="00726976" w:rsidP="000B0C0E">
      <w:pPr>
        <w:pStyle w:val="Default"/>
        <w:rPr>
          <w:sz w:val="22"/>
          <w:szCs w:val="22"/>
        </w:rPr>
      </w:pPr>
    </w:p>
    <w:p w14:paraId="644898B0" w14:textId="77777777" w:rsidR="00726976" w:rsidRDefault="00726976" w:rsidP="000B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5016803D" w14:textId="77777777" w:rsidR="00892756" w:rsidRPr="003F672E" w:rsidRDefault="00726976" w:rsidP="003F67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3F672E">
        <w:rPr>
          <w:sz w:val="22"/>
          <w:szCs w:val="22"/>
        </w:rPr>
        <w:t>podpis plátce poplatku</w:t>
      </w:r>
    </w:p>
    <w:p w14:paraId="0A427802" w14:textId="77777777" w:rsidR="00892756" w:rsidRDefault="00892756" w:rsidP="00892756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</w:p>
    <w:p w14:paraId="50002C51" w14:textId="77777777" w:rsidR="00941910" w:rsidRDefault="00941910" w:rsidP="00941910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08946309" w14:textId="6DDAAD4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  <w:b/>
          <w:bCs/>
        </w:rPr>
        <w:lastRenderedPageBreak/>
        <w:t>§ 3b</w:t>
      </w:r>
      <w:r>
        <w:rPr>
          <w:rFonts w:ascii="Times New Roman" w:hAnsi="Times New Roman" w:cs="Times New Roman"/>
          <w:b/>
          <w:bCs/>
        </w:rPr>
        <w:t xml:space="preserve"> zákona č. 565/1990 o místních poplatcích</w:t>
      </w:r>
    </w:p>
    <w:p w14:paraId="3FA8046C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  <w:b/>
          <w:bCs/>
        </w:rPr>
        <w:t>Osvobození od poplatku</w:t>
      </w:r>
    </w:p>
    <w:p w14:paraId="2BBE7266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(1) Od poplatku z pobytu je osvobozena osoba</w:t>
      </w:r>
    </w:p>
    <w:p w14:paraId="4437760A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1EB8464F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b) mladší 18 let,</w:t>
      </w:r>
    </w:p>
    <w:p w14:paraId="1E6E1506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c) hospitalizovaná na území obce ve zdravotnickém zařízení poskytovatele lůžkové péče s výjimkou osoby, které je poskytována lázeňská léčebně rehabilitační péče,</w:t>
      </w:r>
    </w:p>
    <w:p w14:paraId="0029563C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d) pečující o děti na zotavovací akci nebo jiné podobné akci pro děti podle zákona upravujícího ochranu veřejného zdraví konaných na území obce,</w:t>
      </w:r>
    </w:p>
    <w:p w14:paraId="4CDDE11C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e) vykonávající na území obce sezónní práci pro právnickou nebo podnikající fyzickou osobu nebo</w:t>
      </w:r>
    </w:p>
    <w:p w14:paraId="7711DA8B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f) pobývající na území obce</w:t>
      </w:r>
    </w:p>
    <w:p w14:paraId="02F9F9E4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4AF448D0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2. v zařízení poskytujícím ubytování podle zákona upravujícího sociální služby,</w:t>
      </w:r>
    </w:p>
    <w:p w14:paraId="189A3B1E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3. v zařízení sloužícím k pomoci lidem v ohrožení nebo nouzi provozovaném veřejně prospěšným poplatníkem daně z příjmů právnických osob, nebo</w:t>
      </w:r>
    </w:p>
    <w:p w14:paraId="6FDAB96C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4. za účelem výkonu záchranných nebo likvidačních prací podle zákona o integrovaném záchranném systému.</w:t>
      </w:r>
    </w:p>
    <w:p w14:paraId="35086809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1E8BE83B" w14:textId="77777777" w:rsidR="00941910" w:rsidRPr="00941910" w:rsidRDefault="00941910" w:rsidP="00941910">
      <w:pPr>
        <w:spacing w:after="0" w:line="312" w:lineRule="auto"/>
        <w:rPr>
          <w:rFonts w:ascii="Times New Roman" w:hAnsi="Times New Roman" w:cs="Times New Roman"/>
        </w:rPr>
      </w:pPr>
      <w:r w:rsidRPr="00941910">
        <w:rPr>
          <w:rFonts w:ascii="Times New Roman" w:hAnsi="Times New Roman" w:cs="Times New Roman"/>
        </w:rPr>
        <w:t>(3) Sezónní prací podle </w:t>
      </w:r>
      <w:hyperlink r:id="rId7" w:anchor="L375" w:history="1">
        <w:r w:rsidRPr="00941910">
          <w:rPr>
            <w:rStyle w:val="Hypertextovodkaz"/>
            <w:rFonts w:ascii="Times New Roman" w:hAnsi="Times New Roman" w:cs="Times New Roman"/>
          </w:rPr>
          <w:t>odstavce 1 písm. e)</w:t>
        </w:r>
      </w:hyperlink>
      <w:r w:rsidRPr="00941910">
        <w:rPr>
          <w:rFonts w:ascii="Times New Roman" w:hAnsi="Times New Roman" w:cs="Times New Roman"/>
        </w:rPr>
        <w:t> je práce, která je závislá na střídání ročních období a zpravidla se každým rokem opakuje.</w:t>
      </w:r>
    </w:p>
    <w:p w14:paraId="304B1AB4" w14:textId="77777777" w:rsidR="00266A83" w:rsidRDefault="00266A83" w:rsidP="00266A83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5E9FCE0B" w14:textId="37D638BA" w:rsidR="00266A83" w:rsidRPr="00266A83" w:rsidRDefault="00266A83" w:rsidP="00266A83">
      <w:pPr>
        <w:spacing w:after="0" w:line="312" w:lineRule="auto"/>
        <w:rPr>
          <w:rFonts w:ascii="Times New Roman" w:hAnsi="Times New Roman" w:cs="Times New Roman"/>
        </w:rPr>
      </w:pPr>
      <w:r w:rsidRPr="00266A83">
        <w:rPr>
          <w:rFonts w:ascii="Times New Roman" w:hAnsi="Times New Roman" w:cs="Times New Roman"/>
          <w:b/>
          <w:bCs/>
        </w:rPr>
        <w:t>§ 3f</w:t>
      </w:r>
    </w:p>
    <w:p w14:paraId="33B0608D" w14:textId="77777777" w:rsidR="00266A83" w:rsidRPr="00266A83" w:rsidRDefault="00266A83" w:rsidP="00266A83">
      <w:pPr>
        <w:spacing w:after="0" w:line="312" w:lineRule="auto"/>
        <w:rPr>
          <w:rFonts w:ascii="Times New Roman" w:hAnsi="Times New Roman" w:cs="Times New Roman"/>
        </w:rPr>
      </w:pPr>
      <w:r w:rsidRPr="00266A83">
        <w:rPr>
          <w:rFonts w:ascii="Times New Roman" w:hAnsi="Times New Roman" w:cs="Times New Roman"/>
          <w:b/>
          <w:bCs/>
        </w:rPr>
        <w:t>Plátce poplatku</w:t>
      </w:r>
    </w:p>
    <w:p w14:paraId="1074D1EC" w14:textId="77777777" w:rsidR="00266A83" w:rsidRPr="00266A83" w:rsidRDefault="00266A83" w:rsidP="00266A83">
      <w:pPr>
        <w:spacing w:after="0" w:line="312" w:lineRule="auto"/>
        <w:rPr>
          <w:rFonts w:ascii="Times New Roman" w:hAnsi="Times New Roman" w:cs="Times New Roman"/>
        </w:rPr>
      </w:pPr>
      <w:r w:rsidRPr="00266A83">
        <w:rPr>
          <w:rFonts w:ascii="Times New Roman" w:hAnsi="Times New Roman" w:cs="Times New Roman"/>
        </w:rPr>
        <w:t>(1) Plátcem poplatku z pobytu je poskytovatel úplatného pobytu.</w:t>
      </w:r>
    </w:p>
    <w:p w14:paraId="6CA61642" w14:textId="77777777" w:rsidR="00266A83" w:rsidRPr="00266A83" w:rsidRDefault="00266A83" w:rsidP="00266A83">
      <w:pPr>
        <w:spacing w:after="0" w:line="312" w:lineRule="auto"/>
        <w:rPr>
          <w:rFonts w:ascii="Times New Roman" w:hAnsi="Times New Roman" w:cs="Times New Roman"/>
        </w:rPr>
      </w:pPr>
      <w:r w:rsidRPr="00266A83">
        <w:rPr>
          <w:rFonts w:ascii="Times New Roman" w:hAnsi="Times New Roman" w:cs="Times New Roman"/>
        </w:rPr>
        <w:t>(2) Plátce poplatku je povinen vybrat poplatek od poplatníka.</w:t>
      </w:r>
    </w:p>
    <w:p w14:paraId="3302A205" w14:textId="77777777" w:rsidR="00AA29D5" w:rsidRDefault="00AA29D5" w:rsidP="00892756">
      <w:pPr>
        <w:spacing w:after="0" w:line="312" w:lineRule="auto"/>
        <w:rPr>
          <w:rFonts w:ascii="Times New Roman" w:hAnsi="Times New Roman" w:cs="Times New Roman"/>
        </w:rPr>
      </w:pPr>
    </w:p>
    <w:sectPr w:rsidR="00AA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D018" w14:textId="77777777" w:rsidR="00754ADD" w:rsidRDefault="00754ADD" w:rsidP="00892756">
      <w:pPr>
        <w:spacing w:after="0" w:line="240" w:lineRule="auto"/>
      </w:pPr>
      <w:r>
        <w:separator/>
      </w:r>
    </w:p>
  </w:endnote>
  <w:endnote w:type="continuationSeparator" w:id="0">
    <w:p w14:paraId="60C939E1" w14:textId="77777777" w:rsidR="00754ADD" w:rsidRDefault="00754ADD" w:rsidP="0089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EBAB" w14:textId="77777777" w:rsidR="00754ADD" w:rsidRDefault="00754ADD" w:rsidP="00892756">
      <w:pPr>
        <w:spacing w:after="0" w:line="240" w:lineRule="auto"/>
      </w:pPr>
      <w:r>
        <w:separator/>
      </w:r>
    </w:p>
  </w:footnote>
  <w:footnote w:type="continuationSeparator" w:id="0">
    <w:p w14:paraId="02044C58" w14:textId="77777777" w:rsidR="00754ADD" w:rsidRDefault="00754ADD" w:rsidP="0089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9342608">
    <w:abstractNumId w:val="1"/>
  </w:num>
  <w:num w:numId="2" w16cid:durableId="1408380398">
    <w:abstractNumId w:val="0"/>
  </w:num>
  <w:num w:numId="3" w16cid:durableId="1556742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51"/>
    <w:rsid w:val="00057CB5"/>
    <w:rsid w:val="000B0C0E"/>
    <w:rsid w:val="00252851"/>
    <w:rsid w:val="00266A83"/>
    <w:rsid w:val="003B7911"/>
    <w:rsid w:val="003F672E"/>
    <w:rsid w:val="005D1122"/>
    <w:rsid w:val="00633E77"/>
    <w:rsid w:val="00726976"/>
    <w:rsid w:val="00754ADD"/>
    <w:rsid w:val="00823EC8"/>
    <w:rsid w:val="00892756"/>
    <w:rsid w:val="00941910"/>
    <w:rsid w:val="009D5A1A"/>
    <w:rsid w:val="00AA29D5"/>
    <w:rsid w:val="00AD68F1"/>
    <w:rsid w:val="00D92CA2"/>
    <w:rsid w:val="00E629BE"/>
    <w:rsid w:val="00E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A99"/>
  <w15:chartTrackingRefBased/>
  <w15:docId w15:val="{ED0773FF-B9D4-49DD-BF30-FF5D31D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9275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756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756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756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0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9275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75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75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75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89275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275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92756"/>
    <w:rPr>
      <w:vertAlign w:val="superscript"/>
    </w:rPr>
  </w:style>
  <w:style w:type="paragraph" w:customStyle="1" w:styleId="Paragraf">
    <w:name w:val="Paragraf"/>
    <w:basedOn w:val="Normln"/>
    <w:next w:val="Textodstavce"/>
    <w:rsid w:val="00892756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892756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92756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92756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92756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19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codexis.cz/legislativa/CR327_2025_01_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Obec Bulhary</cp:lastModifiedBy>
  <cp:revision>6</cp:revision>
  <dcterms:created xsi:type="dcterms:W3CDTF">2020-05-13T09:23:00Z</dcterms:created>
  <dcterms:modified xsi:type="dcterms:W3CDTF">2026-05-13T13:29:00Z</dcterms:modified>
</cp:coreProperties>
</file>